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空间曲线在平面内的投影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空间解析几何因为好多时候不好画图所以是考生的一个难点。下面讲几种空间曲线在平面内投影的计算方法：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一、消参法</w:t>
      </w:r>
    </w:p>
    <w:p>
      <w:pPr>
        <w:jc w:val="both"/>
        <w:rPr>
          <w:rFonts w:hint="default"/>
          <w:b w:val="0"/>
          <w:bCs w:val="0"/>
          <w:position w:val="-102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position w:val="-106"/>
          <w:sz w:val="24"/>
          <w:szCs w:val="24"/>
          <w:lang w:val="en-US" w:eastAsia="zh-CN"/>
        </w:rPr>
        <w:object>
          <v:shape id="_x0000_i1033" o:spt="75" alt="" type="#_x0000_t75" style="height:165.2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quation.DSMT4" ShapeID="_x0000_i1033" DrawAspect="Content" ObjectID="_1468075725" r:id="rId4">
            <o:LockedField>false</o:LockedField>
          </o:OLEObject>
        </w:objec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position w:val="-102"/>
          <w:sz w:val="28"/>
          <w:szCs w:val="28"/>
          <w:lang w:val="en-US" w:eastAsia="zh-CN"/>
        </w:rPr>
      </w:pPr>
      <w:r>
        <w:rPr>
          <w:rFonts w:hint="eastAsia"/>
          <w:b/>
          <w:bCs/>
          <w:position w:val="-102"/>
          <w:sz w:val="28"/>
          <w:szCs w:val="28"/>
          <w:lang w:val="en-US" w:eastAsia="zh-CN"/>
        </w:rPr>
        <w:t>利用平面束方程</w:t>
      </w: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position w:val="-152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position w:val="-152"/>
          <w:sz w:val="28"/>
          <w:szCs w:val="28"/>
          <w:lang w:val="en-US" w:eastAsia="zh-CN"/>
        </w:rPr>
        <w:object>
          <v:shape id="_x0000_i1036" o:spt="75" alt="" type="#_x0000_t75" style="height:188.35pt;width:386.6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quation.DSMT4" ShapeID="_x0000_i1036" DrawAspect="Content" ObjectID="_1468075726" r:id="rId6">
            <o:LockedField>false</o:LockedField>
          </o:OLEObject>
        </w:objec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position w:val="-152"/>
          <w:sz w:val="28"/>
          <w:szCs w:val="28"/>
          <w:lang w:val="en-US" w:eastAsia="zh-CN"/>
        </w:rPr>
      </w:pPr>
      <w:r>
        <w:rPr>
          <w:rFonts w:hint="eastAsia"/>
          <w:b/>
          <w:bCs/>
          <w:position w:val="-152"/>
          <w:sz w:val="28"/>
          <w:szCs w:val="28"/>
          <w:lang w:val="en-US" w:eastAsia="zh-CN"/>
        </w:rPr>
        <w:t>利用投影柱面</w:t>
      </w:r>
    </w:p>
    <w:p>
      <w:pPr>
        <w:widowControl w:val="0"/>
        <w:numPr>
          <w:numId w:val="0"/>
        </w:numPr>
        <w:ind w:leftChars="0"/>
        <w:jc w:val="both"/>
        <w:rPr>
          <w:rFonts w:hint="default"/>
          <w:b/>
          <w:bCs/>
          <w:position w:val="-152"/>
          <w:sz w:val="28"/>
          <w:szCs w:val="28"/>
          <w:lang w:val="en-US" w:eastAsia="zh-CN"/>
        </w:rPr>
      </w:pPr>
      <w:r>
        <w:rPr>
          <w:rFonts w:hint="default"/>
          <w:b/>
          <w:bCs/>
          <w:position w:val="-262"/>
          <w:sz w:val="28"/>
          <w:szCs w:val="28"/>
          <w:lang w:val="en-US" w:eastAsia="zh-CN"/>
        </w:rPr>
        <w:object>
          <v:shape id="_x0000_i1037" o:spt="75" type="#_x0000_t75" style="height:268pt;width:319.9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Equation.DSMT4" ShapeID="_x0000_i1037" DrawAspect="Content" ObjectID="_1468075727" r:id="rId8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58B2A"/>
    <w:multiLevelType w:val="singleLevel"/>
    <w:tmpl w:val="50458B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ZTgyZWMwNmVmM2QxMDlmMmUyMDNhNzUxZWI0YjQifQ=="/>
  </w:docVars>
  <w:rsids>
    <w:rsidRoot w:val="00000000"/>
    <w:rsid w:val="2AA4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2022-07-24T05:50:17Z</dcterms:created>
  <dc:creator>86188</dc:creator>
  <cp:lastModifiedBy>龙影</cp:lastModifiedBy>
  <dcterms:modified xsi:type="dcterms:W3CDTF">2022-07-24T08:49:49Z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D135153FE29544CB8AAD8602B4EE14CF</vt:lpwstr>
  </property>
</Properties>
</file>