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9E98F" w14:textId="446971B9" w:rsidR="00B6014A" w:rsidRPr="00EA5AF4" w:rsidRDefault="004B53D2" w:rsidP="00EA5AF4">
      <w:pPr>
        <w:spacing w:line="360" w:lineRule="auto"/>
        <w:jc w:val="center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参数估计</w:t>
      </w:r>
    </w:p>
    <w:p w14:paraId="4771CF0B" w14:textId="77777777" w:rsidR="00B6014A" w:rsidRPr="00B6014A" w:rsidRDefault="00B6014A" w:rsidP="00EA5AF4">
      <w:pPr>
        <w:spacing w:line="360" w:lineRule="auto"/>
        <w:jc w:val="center"/>
        <w:rPr>
          <w:rFonts w:ascii="宋体" w:hAnsi="宋体" w:cs="宋体" w:hint="eastAsia"/>
          <w:b/>
          <w:bCs/>
        </w:rPr>
      </w:pPr>
      <w:r w:rsidRPr="00B6014A">
        <w:rPr>
          <w:rFonts w:ascii="宋体" w:hAnsi="宋体" w:cs="宋体" w:hint="eastAsia"/>
          <w:b/>
          <w:bCs/>
        </w:rPr>
        <w:t>杨文</w:t>
      </w:r>
      <w:proofErr w:type="gramStart"/>
      <w:r w:rsidRPr="00B6014A">
        <w:rPr>
          <w:rFonts w:ascii="宋体" w:hAnsi="宋体" w:cs="宋体" w:hint="eastAsia"/>
          <w:b/>
          <w:bCs/>
        </w:rPr>
        <w:t>文</w:t>
      </w:r>
      <w:proofErr w:type="gramEnd"/>
    </w:p>
    <w:p w14:paraId="331F25DE" w14:textId="0E06946B" w:rsidR="005E6D43" w:rsidRDefault="00EA5AF4" w:rsidP="00B32F1B">
      <w:pPr>
        <w:spacing w:line="360" w:lineRule="auto"/>
        <w:ind w:firstLineChars="200" w:firstLine="42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概率论是考研数学中数一数三考生必考的内容，其中</w:t>
      </w:r>
      <w:r w:rsidR="005E6D43">
        <w:rPr>
          <w:rFonts w:ascii="宋体" w:hAnsi="宋体" w:cs="宋体" w:hint="eastAsia"/>
        </w:rPr>
        <w:t>参</w:t>
      </w:r>
      <w:bookmarkStart w:id="0" w:name="_GoBack"/>
      <w:bookmarkEnd w:id="0"/>
      <w:r w:rsidR="005E6D43">
        <w:rPr>
          <w:rFonts w:ascii="宋体" w:hAnsi="宋体" w:cs="宋体" w:hint="eastAsia"/>
        </w:rPr>
        <w:t>数估计</w:t>
      </w:r>
      <w:r>
        <w:rPr>
          <w:rFonts w:ascii="宋体" w:hAnsi="宋体" w:cs="宋体" w:hint="eastAsia"/>
        </w:rPr>
        <w:t>又是概率论非常重要的考点，相对考的多的在于</w:t>
      </w:r>
      <w:proofErr w:type="gramStart"/>
      <w:r w:rsidR="005E6D43">
        <w:rPr>
          <w:rFonts w:ascii="宋体" w:hAnsi="宋体" w:cs="宋体" w:hint="eastAsia"/>
        </w:rPr>
        <w:t>矩</w:t>
      </w:r>
      <w:proofErr w:type="gramEnd"/>
      <w:r w:rsidR="005E6D43">
        <w:rPr>
          <w:rFonts w:ascii="宋体" w:hAnsi="宋体" w:cs="宋体" w:hint="eastAsia"/>
        </w:rPr>
        <w:t>估计和最大似然估计，下面</w:t>
      </w:r>
      <w:r>
        <w:rPr>
          <w:rFonts w:ascii="宋体" w:hAnsi="宋体" w:cs="宋体" w:hint="eastAsia"/>
        </w:rPr>
        <w:t>针对</w:t>
      </w:r>
      <w:r w:rsidR="00C614B5">
        <w:rPr>
          <w:rFonts w:ascii="宋体" w:hAnsi="宋体" w:cs="宋体" w:hint="eastAsia"/>
        </w:rPr>
        <w:t>这</w:t>
      </w:r>
      <w:r>
        <w:rPr>
          <w:rFonts w:ascii="宋体" w:hAnsi="宋体" w:cs="宋体" w:hint="eastAsia"/>
        </w:rPr>
        <w:t>两种题型做</w:t>
      </w:r>
      <w:r w:rsidR="005E6D43">
        <w:rPr>
          <w:rFonts w:ascii="宋体" w:hAnsi="宋体" w:cs="宋体" w:hint="eastAsia"/>
        </w:rPr>
        <w:t>详细</w:t>
      </w:r>
      <w:r>
        <w:rPr>
          <w:rFonts w:ascii="宋体" w:hAnsi="宋体" w:cs="宋体" w:hint="eastAsia"/>
        </w:rPr>
        <w:t>介绍</w:t>
      </w:r>
      <w:r w:rsidR="005E6D43">
        <w:rPr>
          <w:rFonts w:ascii="宋体" w:hAnsi="宋体" w:cs="宋体" w:hint="eastAsia"/>
        </w:rPr>
        <w:t>。</w:t>
      </w:r>
    </w:p>
    <w:p w14:paraId="1AFD6488" w14:textId="2D788272" w:rsidR="005E6D43" w:rsidRPr="00EA5AF4" w:rsidRDefault="005E6D43" w:rsidP="005E6D43">
      <w:pPr>
        <w:spacing w:line="360" w:lineRule="auto"/>
        <w:jc w:val="left"/>
        <w:rPr>
          <w:rFonts w:ascii="宋体" w:hAnsi="宋体" w:cs="宋体"/>
          <w:b/>
          <w:bCs/>
        </w:rPr>
      </w:pPr>
      <w:proofErr w:type="gramStart"/>
      <w:r w:rsidRPr="00EA5AF4">
        <w:rPr>
          <w:rFonts w:ascii="宋体" w:hAnsi="宋体" w:cs="宋体" w:hint="eastAsia"/>
          <w:b/>
          <w:bCs/>
        </w:rPr>
        <w:t>一</w:t>
      </w:r>
      <w:proofErr w:type="gramEnd"/>
      <w:r w:rsidRPr="00EA5AF4">
        <w:rPr>
          <w:rFonts w:ascii="宋体" w:hAnsi="宋体" w:cs="宋体" w:hint="eastAsia"/>
          <w:b/>
          <w:bCs/>
        </w:rPr>
        <w:t>：</w:t>
      </w:r>
      <w:proofErr w:type="gramStart"/>
      <w:r w:rsidRPr="00EA5AF4">
        <w:rPr>
          <w:rFonts w:ascii="宋体" w:hAnsi="宋体" w:cs="宋体" w:hint="eastAsia"/>
          <w:b/>
          <w:bCs/>
        </w:rPr>
        <w:t>矩</w:t>
      </w:r>
      <w:proofErr w:type="gramEnd"/>
      <w:r w:rsidRPr="00EA5AF4">
        <w:rPr>
          <w:rFonts w:ascii="宋体" w:hAnsi="宋体" w:cs="宋体" w:hint="eastAsia"/>
          <w:b/>
          <w:bCs/>
        </w:rPr>
        <w:t>估计的求解步骤</w:t>
      </w:r>
      <w:r w:rsidR="00C614B5">
        <w:rPr>
          <w:rFonts w:ascii="宋体" w:hAnsi="宋体" w:cs="宋体" w:hint="eastAsia"/>
          <w:b/>
          <w:bCs/>
        </w:rPr>
        <w:t>：</w:t>
      </w:r>
    </w:p>
    <w:p w14:paraId="4E4F6CDE" w14:textId="33AD465F" w:rsidR="005E6D43" w:rsidRPr="005E6D43" w:rsidRDefault="005E6D43" w:rsidP="005E6D43">
      <w:pPr>
        <w:pStyle w:val="a4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 w:cs="宋体"/>
        </w:rPr>
      </w:pPr>
      <w:r w:rsidRPr="005E6D43">
        <w:rPr>
          <w:rFonts w:ascii="宋体" w:hAnsi="宋体" w:cs="宋体" w:hint="eastAsia"/>
        </w:rPr>
        <w:t>计算总体期望</w:t>
      </w:r>
      <w:r w:rsidRPr="005E6D43">
        <w:rPr>
          <w:rFonts w:ascii="宋体" w:hAnsi="宋体" w:cs="宋体" w:hint="eastAsia"/>
        </w:rPr>
        <w:t>：</w:t>
      </w:r>
      <w:r w:rsidRPr="005E6D43">
        <w:rPr>
          <w:position w:val="-10"/>
        </w:rPr>
        <w:object w:dxaOrig="1320" w:dyaOrig="320" w14:anchorId="318BA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0" type="#_x0000_t75" style="width:65.9pt;height:15.9pt" o:ole="">
            <v:imagedata r:id="rId5" o:title=""/>
          </v:shape>
          <o:OLEObject Type="Embed" ProgID="Equation.DSMT4" ShapeID="_x0000_i1110" DrawAspect="Content" ObjectID="_1720208245" r:id="rId6"/>
        </w:object>
      </w:r>
      <w:r w:rsidRPr="005E6D43">
        <w:rPr>
          <w:rFonts w:ascii="宋体" w:hAnsi="宋体" w:cs="宋体"/>
        </w:rPr>
        <w:t xml:space="preserve"> </w:t>
      </w:r>
      <w:r>
        <w:rPr>
          <w:rFonts w:ascii="宋体" w:hAnsi="宋体" w:cs="宋体"/>
        </w:rPr>
        <w:t>;</w:t>
      </w:r>
    </w:p>
    <w:p w14:paraId="78F07CDA" w14:textId="19716E8D" w:rsidR="005E6D43" w:rsidRDefault="005E6D43" w:rsidP="005E6D43">
      <w:pPr>
        <w:pStyle w:val="a4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</w:rPr>
        <w:t>反解</w:t>
      </w:r>
      <w:proofErr w:type="gramEnd"/>
      <w:r w:rsidRPr="005E6D43">
        <w:rPr>
          <w:position w:val="-10"/>
        </w:rPr>
        <w:object w:dxaOrig="1480" w:dyaOrig="360" w14:anchorId="52EEF061">
          <v:shape id="_x0000_i1116" type="#_x0000_t75" style="width:73.85pt;height:18.25pt" o:ole="">
            <v:imagedata r:id="rId7" o:title=""/>
          </v:shape>
          <o:OLEObject Type="Embed" ProgID="Equation.DSMT4" ShapeID="_x0000_i1116" DrawAspect="Content" ObjectID="_1720208246" r:id="rId8"/>
        </w:object>
      </w:r>
      <w:r>
        <w:rPr>
          <w:rFonts w:ascii="宋体" w:hAnsi="宋体" w:cs="宋体"/>
        </w:rPr>
        <w:t>;</w:t>
      </w:r>
    </w:p>
    <w:p w14:paraId="0B85F79D" w14:textId="4B93868D" w:rsidR="005E6D43" w:rsidRDefault="005E6D43" w:rsidP="005E6D43">
      <w:pPr>
        <w:pStyle w:val="a4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用样本均值</w:t>
      </w:r>
      <w:r w:rsidRPr="005E6D43">
        <w:rPr>
          <w:position w:val="-24"/>
        </w:rPr>
        <w:object w:dxaOrig="1100" w:dyaOrig="960" w14:anchorId="6C7A6BD6">
          <v:shape id="_x0000_i1120" type="#_x0000_t75" style="width:55.15pt;height:48.15pt" o:ole="">
            <v:imagedata r:id="rId9" o:title=""/>
          </v:shape>
          <o:OLEObject Type="Embed" ProgID="Equation.DSMT4" ShapeID="_x0000_i1120" DrawAspect="Content" ObjectID="_1720208247" r:id="rId10"/>
        </w:object>
      </w:r>
      <w:r>
        <w:rPr>
          <w:rFonts w:ascii="宋体" w:hAnsi="宋体" w:cs="宋体" w:hint="eastAsia"/>
        </w:rPr>
        <w:t>代替</w:t>
      </w:r>
      <w:r w:rsidRPr="005E6D43">
        <w:rPr>
          <w:position w:val="-10"/>
        </w:rPr>
        <w:object w:dxaOrig="620" w:dyaOrig="320" w14:anchorId="34830F57">
          <v:shape id="_x0000_i1123" type="#_x0000_t75" style="width:30.85pt;height:15.9pt" o:ole="">
            <v:imagedata r:id="rId11" o:title=""/>
          </v:shape>
          <o:OLEObject Type="Embed" ProgID="Equation.DSMT4" ShapeID="_x0000_i1123" DrawAspect="Content" ObjectID="_1720208248" r:id="rId12"/>
        </w:object>
      </w:r>
      <w:r>
        <w:rPr>
          <w:rFonts w:ascii="宋体" w:hAnsi="宋体" w:cs="宋体" w:hint="eastAsia"/>
        </w:rPr>
        <w:t>，得</w:t>
      </w:r>
      <w:r w:rsidRPr="005E6D43">
        <w:rPr>
          <w:position w:val="-6"/>
        </w:rPr>
        <w:object w:dxaOrig="200" w:dyaOrig="279" w14:anchorId="65E81483">
          <v:shape id="_x0000_i1126" type="#_x0000_t75" style="width:9.8pt;height:14.05pt" o:ole="">
            <v:imagedata r:id="rId13" o:title=""/>
          </v:shape>
          <o:OLEObject Type="Embed" ProgID="Equation.DSMT4" ShapeID="_x0000_i1126" DrawAspect="Content" ObjectID="_1720208249" r:id="rId14"/>
        </w:object>
      </w:r>
      <w:r>
        <w:rPr>
          <w:rFonts w:ascii="宋体" w:hAnsi="宋体" w:cs="宋体" w:hint="eastAsia"/>
        </w:rPr>
        <w:t>的矩估计量</w:t>
      </w:r>
      <w:r w:rsidRPr="005E6D43">
        <w:rPr>
          <w:position w:val="-10"/>
        </w:rPr>
        <w:object w:dxaOrig="1160" w:dyaOrig="380" w14:anchorId="3FAC25DD">
          <v:shape id="_x0000_i1129" type="#_x0000_t75" style="width:57.95pt;height:19.15pt" o:ole="">
            <v:imagedata r:id="rId15" o:title=""/>
          </v:shape>
          <o:OLEObject Type="Embed" ProgID="Equation.DSMT4" ShapeID="_x0000_i1129" DrawAspect="Content" ObjectID="_1720208250" r:id="rId16"/>
        </w:object>
      </w:r>
    </w:p>
    <w:p w14:paraId="759DA816" w14:textId="4240B78C" w:rsidR="005E6D43" w:rsidRPr="005E6D43" w:rsidRDefault="005E6D43" w:rsidP="005E6D43">
      <w:pPr>
        <w:spacing w:line="360" w:lineRule="auto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注：当</w:t>
      </w:r>
      <w:r w:rsidRPr="005E6D43">
        <w:rPr>
          <w:position w:val="-10"/>
        </w:rPr>
        <w:object w:dxaOrig="980" w:dyaOrig="320" w14:anchorId="4E22A58B">
          <v:shape id="_x0000_i1136" type="#_x0000_t75" style="width:49.1pt;height:15.9pt" o:ole="">
            <v:imagedata r:id="rId17" o:title=""/>
          </v:shape>
          <o:OLEObject Type="Embed" ProgID="Equation.DSMT4" ShapeID="_x0000_i1136" DrawAspect="Content" ObjectID="_1720208251" r:id="rId18"/>
        </w:object>
      </w:r>
      <w:r>
        <w:rPr>
          <w:rFonts w:ascii="宋体" w:hAnsi="宋体" w:cs="宋体" w:hint="eastAsia"/>
        </w:rPr>
        <w:t>时，</w:t>
      </w:r>
      <w:r w:rsidR="00A008C3">
        <w:rPr>
          <w:rFonts w:ascii="宋体" w:hAnsi="宋体" w:cs="宋体" w:hint="eastAsia"/>
        </w:rPr>
        <w:t>计算</w:t>
      </w:r>
      <w:bookmarkStart w:id="1" w:name="_Hlk109594400"/>
      <w:r w:rsidR="00A008C3" w:rsidRPr="005E6D43">
        <w:rPr>
          <w:position w:val="-10"/>
        </w:rPr>
        <w:object w:dxaOrig="1420" w:dyaOrig="360" w14:anchorId="021F7CED">
          <v:shape id="_x0000_i1145" type="#_x0000_t75" style="width:71.05pt;height:18.25pt" o:ole="">
            <v:imagedata r:id="rId19" o:title=""/>
          </v:shape>
          <o:OLEObject Type="Embed" ProgID="Equation.DSMT4" ShapeID="_x0000_i1145" DrawAspect="Content" ObjectID="_1720208252" r:id="rId20"/>
        </w:object>
      </w:r>
      <w:bookmarkEnd w:id="1"/>
      <w:r w:rsidR="00A008C3">
        <w:rPr>
          <w:rFonts w:ascii="宋体" w:hAnsi="宋体" w:cs="宋体" w:hint="eastAsia"/>
        </w:rPr>
        <w:t>，</w:t>
      </w:r>
      <w:r>
        <w:rPr>
          <w:rFonts w:ascii="宋体" w:hAnsi="宋体" w:cs="宋体" w:hint="eastAsia"/>
        </w:rPr>
        <w:t>用</w:t>
      </w:r>
      <w:r w:rsidR="00A008C3" w:rsidRPr="005E6D43">
        <w:rPr>
          <w:position w:val="-24"/>
        </w:rPr>
        <w:object w:dxaOrig="760" w:dyaOrig="960" w14:anchorId="15A36969">
          <v:shape id="_x0000_i1139" type="#_x0000_t75" style="width:37.85pt;height:48.15pt" o:ole="">
            <v:imagedata r:id="rId21" o:title=""/>
          </v:shape>
          <o:OLEObject Type="Embed" ProgID="Equation.DSMT4" ShapeID="_x0000_i1139" DrawAspect="Content" ObjectID="_1720208253" r:id="rId22"/>
        </w:object>
      </w:r>
      <w:r w:rsidR="00A008C3">
        <w:rPr>
          <w:rFonts w:ascii="宋体" w:hAnsi="宋体" w:cs="宋体" w:hint="eastAsia"/>
        </w:rPr>
        <w:t>代替</w:t>
      </w:r>
      <w:r w:rsidR="00A008C3" w:rsidRPr="005E6D43">
        <w:rPr>
          <w:position w:val="-24"/>
        </w:rPr>
        <w:object w:dxaOrig="660" w:dyaOrig="960" w14:anchorId="0FE4449C">
          <v:shape id="_x0000_i1142" type="#_x0000_t75" style="width:33.2pt;height:48.15pt" o:ole="">
            <v:imagedata r:id="rId23" o:title=""/>
          </v:shape>
          <o:OLEObject Type="Embed" ProgID="Equation.DSMT4" ShapeID="_x0000_i1142" DrawAspect="Content" ObjectID="_1720208254" r:id="rId24"/>
        </w:object>
      </w:r>
      <w:r w:rsidR="00A008C3">
        <w:rPr>
          <w:rFonts w:ascii="宋体" w:hAnsi="宋体" w:cs="宋体" w:hint="eastAsia"/>
        </w:rPr>
        <w:t>；</w:t>
      </w:r>
    </w:p>
    <w:p w14:paraId="34298A04" w14:textId="6E72421B" w:rsidR="00C8246A" w:rsidRDefault="005E6D43" w:rsidP="00C8246A">
      <w:pPr>
        <w:spacing w:line="360" w:lineRule="auto"/>
        <w:ind w:firstLineChars="200" w:firstLine="42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例</w:t>
      </w:r>
      <w:r w:rsidR="00A008C3">
        <w:rPr>
          <w:rFonts w:ascii="宋体" w:hAnsi="宋体" w:cs="宋体" w:hint="eastAsia"/>
        </w:rPr>
        <w:t>1</w:t>
      </w:r>
      <w:proofErr w:type="gramStart"/>
      <w:r>
        <w:rPr>
          <w:rFonts w:ascii="宋体" w:hAnsi="宋体" w:cs="宋体" w:hint="eastAsia"/>
        </w:rPr>
        <w:t>设总</w:t>
      </w:r>
      <w:r w:rsidR="00C8246A">
        <w:rPr>
          <w:rFonts w:ascii="宋体" w:hAnsi="宋体" w:cs="宋体" w:hint="eastAsia"/>
        </w:rPr>
        <w:t>体</w:t>
      </w:r>
      <w:proofErr w:type="gramEnd"/>
      <w:r w:rsidR="00C8246A">
        <w:rPr>
          <w:rFonts w:ascii="宋体" w:hAnsi="宋体" w:cs="宋体" w:hint="eastAsia"/>
          <w:position w:val="-4"/>
        </w:rPr>
        <w:object w:dxaOrig="279" w:dyaOrig="259" w14:anchorId="5B01E29B">
          <v:shape id="_x0000_i1146" type="#_x0000_t75" style="width:14.05pt;height:13.1pt;mso-wrap-style:square;mso-position-horizontal-relative:page;mso-position-vertical-relative:page" o:ole="">
            <v:fill o:detectmouseclick="t"/>
            <v:imagedata r:id="rId25" o:title=""/>
          </v:shape>
          <o:OLEObject Type="Embed" ProgID="Equation.DSMT4" ShapeID="_x0000_i1146" DrawAspect="Content" ObjectID="_1720208255" r:id="rId26">
            <o:FieldCodes>\* MERGEFORMAT</o:FieldCodes>
          </o:OLEObject>
        </w:object>
      </w:r>
      <w:r w:rsidR="00C8246A">
        <w:rPr>
          <w:rFonts w:ascii="宋体" w:hAnsi="宋体" w:cs="宋体" w:hint="eastAsia"/>
        </w:rPr>
        <w:t>的概率密度为</w:t>
      </w:r>
      <w:bookmarkStart w:id="2" w:name="_Hlk109594242"/>
      <w:r w:rsidR="00C8246A" w:rsidRPr="00C8246A">
        <w:rPr>
          <w:position w:val="-24"/>
        </w:rPr>
        <w:object w:dxaOrig="3000" w:dyaOrig="680" w14:anchorId="0F3C3B57">
          <v:shape id="_x0000_i1151" type="#_x0000_t75" style="width:150.1pt;height:34.15pt" o:ole="">
            <v:imagedata r:id="rId27" o:title=""/>
          </v:shape>
          <o:OLEObject Type="Embed" ProgID="Equation.DSMT4" ShapeID="_x0000_i1151" DrawAspect="Content" ObjectID="_1720208256" r:id="rId28"/>
        </w:object>
      </w:r>
      <w:bookmarkEnd w:id="2"/>
      <w:r w:rsidR="00C8246A">
        <w:rPr>
          <w:rFonts w:ascii="宋体" w:hAnsi="宋体" w:cs="宋体" w:hint="eastAsia"/>
        </w:rPr>
        <w:t>，其中</w:t>
      </w:r>
      <w:r w:rsidR="00C8246A" w:rsidRPr="00C8246A">
        <w:rPr>
          <w:position w:val="-6"/>
        </w:rPr>
        <w:object w:dxaOrig="580" w:dyaOrig="279" w14:anchorId="15E99EA1">
          <v:shape id="_x0000_i1154" type="#_x0000_t75" style="width:29pt;height:14.05pt" o:ole="">
            <v:imagedata r:id="rId29" o:title=""/>
          </v:shape>
          <o:OLEObject Type="Embed" ProgID="Equation.DSMT4" ShapeID="_x0000_i1154" DrawAspect="Content" ObjectID="_1720208257" r:id="rId30"/>
        </w:object>
      </w:r>
      <w:r w:rsidR="00C8246A">
        <w:rPr>
          <w:rFonts w:ascii="宋体" w:hAnsi="宋体" w:cs="宋体" w:hint="eastAsia"/>
        </w:rPr>
        <w:t>非负，未知，</w:t>
      </w:r>
      <w:r w:rsidR="00C8246A">
        <w:rPr>
          <w:rFonts w:ascii="宋体" w:hAnsi="宋体" w:cs="宋体" w:hint="eastAsia"/>
          <w:position w:val="-12"/>
        </w:rPr>
        <w:object w:dxaOrig="1380" w:dyaOrig="359" w14:anchorId="6E871A82">
          <v:shape id="_x0000_i1155" type="#_x0000_t75" style="width:69.2pt;height:17.75pt;mso-wrap-style:square;mso-position-horizontal-relative:page;mso-position-vertical-relative:page" o:ole="">
            <v:fill o:detectmouseclick="t"/>
            <v:imagedata r:id="rId31" o:title=""/>
          </v:shape>
          <o:OLEObject Type="Embed" ProgID="Equation.DSMT4" ShapeID="_x0000_i1155" DrawAspect="Content" ObjectID="_1720208258" r:id="rId32">
            <o:FieldCodes>\* MERGEFORMAT</o:FieldCodes>
          </o:OLEObject>
        </w:object>
      </w:r>
      <w:r w:rsidR="00C8246A">
        <w:rPr>
          <w:rFonts w:ascii="宋体" w:hAnsi="宋体" w:cs="宋体" w:hint="eastAsia"/>
        </w:rPr>
        <w:t>是来自总体</w:t>
      </w:r>
      <w:r w:rsidR="00C8246A">
        <w:rPr>
          <w:rFonts w:ascii="宋体" w:hAnsi="宋体" w:cs="宋体" w:hint="eastAsia"/>
          <w:position w:val="-4"/>
        </w:rPr>
        <w:object w:dxaOrig="279" w:dyaOrig="259" w14:anchorId="5010EB8E">
          <v:shape id="_x0000_i1156" type="#_x0000_t75" style="width:14.05pt;height:13.1pt;mso-wrap-style:square;mso-position-horizontal-relative:page;mso-position-vertical-relative:page" o:ole="">
            <v:fill o:detectmouseclick="t"/>
            <v:imagedata r:id="rId33" o:title=""/>
          </v:shape>
          <o:OLEObject Type="Embed" ProgID="Equation.DSMT4" ShapeID="_x0000_i1156" DrawAspect="Content" ObjectID="_1720208259" r:id="rId34">
            <o:FieldCodes>\* MERGEFORMAT</o:FieldCodes>
          </o:OLEObject>
        </w:object>
      </w:r>
      <w:r w:rsidR="00C8246A">
        <w:rPr>
          <w:rFonts w:ascii="宋体" w:hAnsi="宋体" w:cs="宋体" w:hint="eastAsia"/>
        </w:rPr>
        <w:t>的简单随机样本。</w:t>
      </w:r>
      <w:r w:rsidR="00C8246A">
        <w:rPr>
          <w:rFonts w:ascii="宋体" w:hAnsi="宋体" w:cs="宋体" w:hint="eastAsia"/>
        </w:rPr>
        <w:t>求</w:t>
      </w:r>
      <w:bookmarkStart w:id="3" w:name="_Hlk109594620"/>
      <w:r w:rsidR="00C8246A" w:rsidRPr="00C8246A">
        <w:rPr>
          <w:position w:val="-6"/>
        </w:rPr>
        <w:object w:dxaOrig="220" w:dyaOrig="279" w14:anchorId="234FCF82">
          <v:shape id="_x0000_i1162" type="#_x0000_t75" style="width:11.2pt;height:14.05pt" o:ole="">
            <v:imagedata r:id="rId35" o:title=""/>
          </v:shape>
          <o:OLEObject Type="Embed" ProgID="Equation.DSMT4" ShapeID="_x0000_i1162" DrawAspect="Content" ObjectID="_1720208260" r:id="rId36"/>
        </w:object>
      </w:r>
      <w:r w:rsidR="00C8246A">
        <w:rPr>
          <w:rFonts w:ascii="宋体" w:hAnsi="宋体" w:cs="宋体" w:hint="eastAsia"/>
        </w:rPr>
        <w:t>的矩估计量</w:t>
      </w:r>
      <w:bookmarkEnd w:id="3"/>
      <w:r w:rsidR="00C8246A">
        <w:rPr>
          <w:rFonts w:ascii="宋体" w:hAnsi="宋体" w:cs="宋体" w:hint="eastAsia"/>
        </w:rPr>
        <w:t>。</w:t>
      </w:r>
    </w:p>
    <w:p w14:paraId="0698C154" w14:textId="79AFD5E2" w:rsidR="005E6D43" w:rsidRDefault="00C8246A" w:rsidP="00C8246A">
      <w:pPr>
        <w:spacing w:line="360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解：</w:t>
      </w:r>
      <w:r>
        <w:rPr>
          <w:rFonts w:ascii="宋体" w:hAnsi="宋体" w:cs="宋体" w:hint="eastAsia"/>
        </w:rPr>
        <w:t>由于</w:t>
      </w:r>
      <w:r w:rsidRPr="005E6D43">
        <w:rPr>
          <w:position w:val="-10"/>
        </w:rPr>
        <w:object w:dxaOrig="980" w:dyaOrig="320" w14:anchorId="7465CE24">
          <v:shape id="_x0000_i1169" type="#_x0000_t75" style="width:49.1pt;height:15.9pt" o:ole="">
            <v:imagedata r:id="rId17" o:title=""/>
          </v:shape>
          <o:OLEObject Type="Embed" ProgID="Equation.DSMT4" ShapeID="_x0000_i1169" DrawAspect="Content" ObjectID="_1720208261" r:id="rId37"/>
        </w:object>
      </w:r>
      <w:r>
        <w:rPr>
          <w:rFonts w:ascii="宋体" w:hAnsi="宋体" w:cs="宋体" w:hint="eastAsia"/>
        </w:rPr>
        <w:t>，则计算</w:t>
      </w:r>
      <w:r w:rsidRPr="005E6D43">
        <w:rPr>
          <w:position w:val="-10"/>
        </w:rPr>
        <w:object w:dxaOrig="900" w:dyaOrig="360" w14:anchorId="3E484F1D">
          <v:shape id="_x0000_i1172" type="#_x0000_t75" style="width:44.9pt;height:18.25pt" o:ole="">
            <v:imagedata r:id="rId38" o:title=""/>
          </v:shape>
          <o:OLEObject Type="Embed" ProgID="Equation.DSMT4" ShapeID="_x0000_i1172" DrawAspect="Content" ObjectID="_1720208262" r:id="rId39"/>
        </w:object>
      </w:r>
      <w:bookmarkStart w:id="4" w:name="_Hlk109594498"/>
      <w:r w:rsidRPr="00C8246A">
        <w:rPr>
          <w:position w:val="-24"/>
        </w:rPr>
        <w:object w:dxaOrig="2160" w:dyaOrig="680" w14:anchorId="1270A982">
          <v:shape id="_x0000_i1177" type="#_x0000_t75" style="width:108pt;height:34.15pt" o:ole="">
            <v:imagedata r:id="rId40" o:title=""/>
          </v:shape>
          <o:OLEObject Type="Embed" ProgID="Equation.DSMT4" ShapeID="_x0000_i1177" DrawAspect="Content" ObjectID="_1720208263" r:id="rId41"/>
        </w:object>
      </w:r>
      <w:bookmarkEnd w:id="4"/>
      <w:r>
        <w:rPr>
          <w:rFonts w:ascii="宋体" w:hAnsi="宋体" w:cs="宋体" w:hint="eastAsia"/>
        </w:rPr>
        <w:t>，即</w:t>
      </w:r>
      <w:r w:rsidRPr="00C8246A">
        <w:rPr>
          <w:position w:val="-26"/>
        </w:rPr>
        <w:object w:dxaOrig="1320" w:dyaOrig="720" w14:anchorId="45E63317">
          <v:shape id="_x0000_i1187" type="#_x0000_t75" style="width:65.9pt;height:36pt" o:ole="">
            <v:imagedata r:id="rId42" o:title=""/>
          </v:shape>
          <o:OLEObject Type="Embed" ProgID="Equation.DSMT4" ShapeID="_x0000_i1187" DrawAspect="Content" ObjectID="_1720208264" r:id="rId43"/>
        </w:object>
      </w:r>
      <w:r>
        <w:rPr>
          <w:rFonts w:ascii="宋体" w:hAnsi="宋体" w:cs="宋体" w:hint="eastAsia"/>
        </w:rPr>
        <w:t>，从而</w:t>
      </w:r>
      <w:r w:rsidRPr="00C8246A">
        <w:rPr>
          <w:position w:val="-6"/>
        </w:rPr>
        <w:object w:dxaOrig="220" w:dyaOrig="279" w14:anchorId="623AAB78">
          <v:shape id="_x0000_i1188" type="#_x0000_t75" style="width:11.2pt;height:14.05pt" o:ole="">
            <v:imagedata r:id="rId35" o:title=""/>
          </v:shape>
          <o:OLEObject Type="Embed" ProgID="Equation.DSMT4" ShapeID="_x0000_i1188" DrawAspect="Content" ObjectID="_1720208265" r:id="rId44"/>
        </w:object>
      </w:r>
      <w:r>
        <w:rPr>
          <w:rFonts w:ascii="宋体" w:hAnsi="宋体" w:cs="宋体" w:hint="eastAsia"/>
        </w:rPr>
        <w:t>的矩估计量</w:t>
      </w:r>
      <w:r>
        <w:rPr>
          <w:rFonts w:ascii="宋体" w:hAnsi="宋体" w:cs="宋体" w:hint="eastAsia"/>
        </w:rPr>
        <w:t>为</w:t>
      </w:r>
      <w:r w:rsidRPr="00C8246A">
        <w:rPr>
          <w:position w:val="-26"/>
        </w:rPr>
        <w:object w:dxaOrig="1340" w:dyaOrig="1040" w14:anchorId="2F546EC7">
          <v:shape id="_x0000_i1191" type="#_x0000_t75" style="width:66.85pt;height:51.9pt" o:ole="">
            <v:imagedata r:id="rId45" o:title=""/>
          </v:shape>
          <o:OLEObject Type="Embed" ProgID="Equation.DSMT4" ShapeID="_x0000_i1191" DrawAspect="Content" ObjectID="_1720208266" r:id="rId46"/>
        </w:object>
      </w:r>
      <w:r>
        <w:rPr>
          <w:rFonts w:ascii="宋体" w:hAnsi="宋体" w:cs="宋体" w:hint="eastAsia"/>
        </w:rPr>
        <w:t>。</w:t>
      </w:r>
    </w:p>
    <w:p w14:paraId="4C1162AA" w14:textId="31B28970" w:rsidR="00B32F1B" w:rsidRPr="00C614B5" w:rsidRDefault="005E6D43" w:rsidP="005E6D43">
      <w:pPr>
        <w:spacing w:line="360" w:lineRule="auto"/>
        <w:jc w:val="left"/>
        <w:rPr>
          <w:rFonts w:ascii="宋体" w:hAnsi="宋体" w:cs="宋体" w:hint="eastAsia"/>
          <w:b/>
          <w:bCs/>
        </w:rPr>
      </w:pPr>
      <w:r w:rsidRPr="00C614B5">
        <w:rPr>
          <w:rFonts w:ascii="宋体" w:hAnsi="宋体" w:cs="宋体" w:hint="eastAsia"/>
          <w:b/>
          <w:bCs/>
        </w:rPr>
        <w:t>二：</w:t>
      </w:r>
      <w:r w:rsidR="00B32F1B" w:rsidRPr="00C614B5">
        <w:rPr>
          <w:rFonts w:ascii="宋体" w:hAnsi="宋体" w:cs="宋体" w:hint="eastAsia"/>
          <w:b/>
          <w:bCs/>
        </w:rPr>
        <w:t>最大似然估计的求解步骤：</w:t>
      </w:r>
    </w:p>
    <w:p w14:paraId="5202EAC0" w14:textId="77777777" w:rsidR="00B32F1B" w:rsidRDefault="00B32F1B" w:rsidP="00B32F1B">
      <w:pPr>
        <w:spacing w:line="360" w:lineRule="auto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（1）写出样本的似然函数：</w:t>
      </w:r>
      <w:r>
        <w:rPr>
          <w:rFonts w:ascii="宋体" w:hAnsi="宋体" w:cs="宋体" w:hint="eastAsia"/>
          <w:position w:val="-28"/>
        </w:rPr>
        <w:object w:dxaOrig="4700" w:dyaOrig="679" w14:anchorId="4812BB18">
          <v:shape id="对象 165" o:spid="_x0000_i1025" type="#_x0000_t75" style="width:235.15pt;height:34.15pt;mso-wrap-style:square;mso-position-horizontal-relative:page;mso-position-vertical-relative:page" o:ole="">
            <v:fill o:detectmouseclick="t"/>
            <v:imagedata r:id="rId47" o:title=""/>
          </v:shape>
          <o:OLEObject Type="Embed" ProgID="Equation.DSMT4" ShapeID="对象 165" DrawAspect="Content" ObjectID="_1720208267" r:id="rId48">
            <o:FieldCodes>\* MERGEFORMAT</o:FieldCodes>
          </o:OLEObject>
        </w:object>
      </w:r>
      <w:r>
        <w:rPr>
          <w:rFonts w:ascii="宋体" w:hAnsi="宋体" w:cs="宋体" w:hint="eastAsia"/>
        </w:rPr>
        <w:t>；</w:t>
      </w:r>
    </w:p>
    <w:p w14:paraId="54F49D2B" w14:textId="77777777" w:rsidR="00B32F1B" w:rsidRDefault="00B32F1B" w:rsidP="00B32F1B">
      <w:pPr>
        <w:spacing w:line="360" w:lineRule="auto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（2）对似然函数取对数得</w:t>
      </w:r>
      <w:r>
        <w:rPr>
          <w:rFonts w:ascii="宋体" w:hAnsi="宋体" w:cs="宋体" w:hint="eastAsia"/>
          <w:position w:val="-14"/>
        </w:rPr>
        <w:object w:dxaOrig="2940" w:dyaOrig="399" w14:anchorId="11A065C2">
          <v:shape id="对象 166" o:spid="_x0000_i1026" type="#_x0000_t75" style="width:146.8pt;height:20.1pt;mso-wrap-style:square;mso-position-horizontal-relative:page;mso-position-vertical-relative:page" o:ole="">
            <v:fill o:detectmouseclick="t"/>
            <v:imagedata r:id="rId49" o:title=""/>
          </v:shape>
          <o:OLEObject Type="Embed" ProgID="Equation.DSMT4" ShapeID="对象 166" DrawAspect="Content" ObjectID="_1720208268" r:id="rId50">
            <o:FieldCodes>\* MERGEFORMAT</o:FieldCodes>
          </o:OLEObject>
        </w:object>
      </w:r>
      <w:r>
        <w:rPr>
          <w:rFonts w:ascii="宋体" w:hAnsi="宋体" w:cs="宋体" w:hint="eastAsia"/>
        </w:rPr>
        <w:t>；</w:t>
      </w:r>
    </w:p>
    <w:p w14:paraId="473E5728" w14:textId="77777777" w:rsidR="00B32F1B" w:rsidRDefault="00B32F1B" w:rsidP="00B32F1B">
      <w:pPr>
        <w:spacing w:line="360" w:lineRule="auto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（3）对所取对数求导，令其导数为零，解方程。如果方程有解且唯一，则一般为最大似然估计；如果方程无解，则最大似然估计一般在边界点上达到，可直接由定义得到。</w:t>
      </w:r>
    </w:p>
    <w:p w14:paraId="3DA27FE2" w14:textId="3ED6CE9D" w:rsidR="00B32F1B" w:rsidRDefault="00B32F1B" w:rsidP="00B32F1B">
      <w:pPr>
        <w:spacing w:line="360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lastRenderedPageBreak/>
        <w:t>例</w:t>
      </w:r>
      <w:r w:rsidR="00A008C3"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（2019-1、3）</w:t>
      </w:r>
      <w:proofErr w:type="gramStart"/>
      <w:r>
        <w:rPr>
          <w:rFonts w:ascii="宋体" w:hAnsi="宋体" w:cs="宋体" w:hint="eastAsia"/>
        </w:rPr>
        <w:t>设总体</w:t>
      </w:r>
      <w:proofErr w:type="gramEnd"/>
      <w:r>
        <w:rPr>
          <w:rFonts w:ascii="宋体" w:hAnsi="宋体" w:cs="宋体" w:hint="eastAsia"/>
          <w:position w:val="-4"/>
        </w:rPr>
        <w:object w:dxaOrig="279" w:dyaOrig="259" w14:anchorId="516C7561">
          <v:shape id="对象 95" o:spid="_x0000_i1027" type="#_x0000_t75" style="width:14.05pt;height:13.1pt;mso-wrap-style:square;mso-position-horizontal-relative:page;mso-position-vertical-relative:page" o:ole="">
            <v:fill o:detectmouseclick="t"/>
            <v:imagedata r:id="rId25" o:title=""/>
          </v:shape>
          <o:OLEObject Type="Embed" ProgID="Equation.DSMT4" ShapeID="对象 95" DrawAspect="Content" ObjectID="_1720208269" r:id="rId51">
            <o:FieldCodes>\* MERGEFORMAT</o:FieldCodes>
          </o:OLEObject>
        </w:object>
      </w:r>
      <w:r>
        <w:rPr>
          <w:rFonts w:ascii="宋体" w:hAnsi="宋体" w:cs="宋体" w:hint="eastAsia"/>
        </w:rPr>
        <w:t>的概率密度为</w:t>
      </w:r>
      <w:r>
        <w:rPr>
          <w:rFonts w:ascii="宋体" w:hAnsi="宋体" w:cs="宋体" w:hint="eastAsia"/>
          <w:position w:val="-52"/>
        </w:rPr>
        <w:object w:dxaOrig="3000" w:dyaOrig="1160" w14:anchorId="48DFE307">
          <v:shape id="对象 96" o:spid="_x0000_i1028" type="#_x0000_t75" style="width:150.1pt;height:57.95pt;mso-wrap-style:square;mso-position-horizontal-relative:page;mso-position-vertical-relative:page" o:ole="">
            <v:fill o:detectmouseclick="t"/>
            <v:imagedata r:id="rId52" o:title=""/>
          </v:shape>
          <o:OLEObject Type="Embed" ProgID="Equation.DSMT4" ShapeID="对象 96" DrawAspect="Content" ObjectID="_1720208270" r:id="rId53">
            <o:FieldCodes>\* MERGEFORMAT</o:FieldCodes>
          </o:OLEObject>
        </w:object>
      </w:r>
      <w:r>
        <w:rPr>
          <w:rFonts w:ascii="宋体" w:hAnsi="宋体" w:cs="宋体" w:hint="eastAsia"/>
        </w:rPr>
        <w:t>，其中</w:t>
      </w:r>
      <w:r>
        <w:rPr>
          <w:rFonts w:ascii="宋体" w:hAnsi="宋体" w:cs="宋体" w:hint="eastAsia"/>
          <w:position w:val="-10"/>
        </w:rPr>
        <w:object w:dxaOrig="239" w:dyaOrig="259" w14:anchorId="501566BF">
          <v:shape id="对象 97" o:spid="_x0000_i1029" type="#_x0000_t75" style="width:12.15pt;height:13.1pt;mso-wrap-style:square;mso-position-horizontal-relative:page;mso-position-vertical-relative:page" o:ole="">
            <v:fill o:detectmouseclick="t"/>
            <v:imagedata r:id="rId54" o:title=""/>
          </v:shape>
          <o:OLEObject Type="Embed" ProgID="Equation.DSMT4" ShapeID="对象 97" DrawAspect="Content" ObjectID="_1720208271" r:id="rId55">
            <o:FieldCodes>\* MERGEFORMAT</o:FieldCodes>
          </o:OLEObject>
        </w:object>
      </w:r>
      <w:r>
        <w:rPr>
          <w:rFonts w:ascii="宋体" w:hAnsi="宋体" w:cs="宋体" w:hint="eastAsia"/>
        </w:rPr>
        <w:t>是已知参数，</w:t>
      </w:r>
      <w:r>
        <w:rPr>
          <w:rFonts w:ascii="宋体" w:hAnsi="宋体" w:cs="宋体" w:hint="eastAsia"/>
          <w:position w:val="-6"/>
        </w:rPr>
        <w:object w:dxaOrig="599" w:dyaOrig="279" w14:anchorId="60139A1B">
          <v:shape id="对象 98" o:spid="_x0000_i1030" type="#_x0000_t75" style="width:29.9pt;height:14.05pt;mso-wrap-style:square;mso-position-horizontal-relative:page;mso-position-vertical-relative:page" o:ole="">
            <v:fill o:detectmouseclick="t"/>
            <v:imagedata r:id="rId56" o:title=""/>
          </v:shape>
          <o:OLEObject Type="Embed" ProgID="Equation.DSMT4" ShapeID="对象 98" DrawAspect="Content" ObjectID="_1720208272" r:id="rId57">
            <o:FieldCodes>\* MERGEFORMAT</o:FieldCodes>
          </o:OLEObject>
        </w:object>
      </w:r>
      <w:r>
        <w:rPr>
          <w:rFonts w:ascii="宋体" w:hAnsi="宋体" w:cs="宋体" w:hint="eastAsia"/>
        </w:rPr>
        <w:t>是未知参数，</w:t>
      </w:r>
      <w:r>
        <w:rPr>
          <w:rFonts w:ascii="宋体" w:hAnsi="宋体" w:cs="宋体" w:hint="eastAsia"/>
          <w:position w:val="-4"/>
        </w:rPr>
        <w:object w:dxaOrig="239" w:dyaOrig="259" w14:anchorId="6B0BED26">
          <v:shape id="对象 99" o:spid="_x0000_i1031" type="#_x0000_t75" style="width:12.15pt;height:13.1pt;mso-wrap-style:square;mso-position-horizontal-relative:page;mso-position-vertical-relative:page" o:ole="">
            <v:fill o:detectmouseclick="t"/>
            <v:imagedata r:id="rId58" o:title=""/>
          </v:shape>
          <o:OLEObject Type="Embed" ProgID="Equation.DSMT4" ShapeID="对象 99" DrawAspect="Content" ObjectID="_1720208273" r:id="rId59">
            <o:FieldCodes>\* MERGEFORMAT</o:FieldCodes>
          </o:OLEObject>
        </w:object>
      </w:r>
      <w:r>
        <w:rPr>
          <w:rFonts w:ascii="宋体" w:hAnsi="宋体" w:cs="宋体" w:hint="eastAsia"/>
        </w:rPr>
        <w:t>是常数，</w:t>
      </w:r>
      <w:r>
        <w:rPr>
          <w:rFonts w:ascii="宋体" w:hAnsi="宋体" w:cs="宋体" w:hint="eastAsia"/>
          <w:position w:val="-12"/>
        </w:rPr>
        <w:object w:dxaOrig="1380" w:dyaOrig="359" w14:anchorId="4395C7DC">
          <v:shape id="对象 100" o:spid="_x0000_i1032" type="#_x0000_t75" style="width:69.2pt;height:17.75pt;mso-wrap-style:square;mso-position-horizontal-relative:page;mso-position-vertical-relative:page" o:ole="">
            <v:fill o:detectmouseclick="t"/>
            <v:imagedata r:id="rId31" o:title=""/>
          </v:shape>
          <o:OLEObject Type="Embed" ProgID="Equation.DSMT4" ShapeID="对象 100" DrawAspect="Content" ObjectID="_1720208274" r:id="rId60">
            <o:FieldCodes>\* MERGEFORMAT</o:FieldCodes>
          </o:OLEObject>
        </w:object>
      </w:r>
      <w:r>
        <w:rPr>
          <w:rFonts w:ascii="宋体" w:hAnsi="宋体" w:cs="宋体" w:hint="eastAsia"/>
        </w:rPr>
        <w:t>是来自总体</w:t>
      </w:r>
      <w:r>
        <w:rPr>
          <w:rFonts w:ascii="宋体" w:hAnsi="宋体" w:cs="宋体" w:hint="eastAsia"/>
          <w:position w:val="-4"/>
        </w:rPr>
        <w:object w:dxaOrig="279" w:dyaOrig="259" w14:anchorId="642122E7">
          <v:shape id="对象 101" o:spid="_x0000_i1033" type="#_x0000_t75" style="width:14.05pt;height:13.1pt;mso-wrap-style:square;mso-position-horizontal-relative:page;mso-position-vertical-relative:page" o:ole="">
            <v:fill o:detectmouseclick="t"/>
            <v:imagedata r:id="rId33" o:title=""/>
          </v:shape>
          <o:OLEObject Type="Embed" ProgID="Equation.DSMT4" ShapeID="对象 101" DrawAspect="Content" ObjectID="_1720208275" r:id="rId61">
            <o:FieldCodes>\* MERGEFORMAT</o:FieldCodes>
          </o:OLEObject>
        </w:object>
      </w:r>
      <w:r>
        <w:rPr>
          <w:rFonts w:ascii="宋体" w:hAnsi="宋体" w:cs="宋体" w:hint="eastAsia"/>
        </w:rPr>
        <w:t>的简单随机样本。</w:t>
      </w:r>
    </w:p>
    <w:p w14:paraId="1E10DF97" w14:textId="77777777" w:rsidR="00B32F1B" w:rsidRDefault="00B32F1B" w:rsidP="00B32F1B">
      <w:pPr>
        <w:numPr>
          <w:ilvl w:val="0"/>
          <w:numId w:val="1"/>
        </w:numPr>
        <w:spacing w:line="360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求</w:t>
      </w:r>
      <w:r>
        <w:rPr>
          <w:rFonts w:ascii="宋体" w:hAnsi="宋体" w:cs="宋体" w:hint="eastAsia"/>
          <w:position w:val="-4"/>
        </w:rPr>
        <w:object w:dxaOrig="239" w:dyaOrig="259" w14:anchorId="6644EBE8">
          <v:shape id="对象 102" o:spid="_x0000_i1034" type="#_x0000_t75" style="width:12.15pt;height:13.1pt;mso-wrap-style:square;mso-position-horizontal-relative:page;mso-position-vertical-relative:page" o:ole="">
            <v:fill o:detectmouseclick="t"/>
            <v:imagedata r:id="rId62" o:title=""/>
          </v:shape>
          <o:OLEObject Type="Embed" ProgID="Equation.DSMT4" ShapeID="对象 102" DrawAspect="Content" ObjectID="_1720208276" r:id="rId63">
            <o:FieldCodes>\* MERGEFORMAT</o:FieldCodes>
          </o:OLEObject>
        </w:object>
      </w:r>
      <w:r>
        <w:rPr>
          <w:rFonts w:ascii="宋体" w:hAnsi="宋体" w:cs="宋体" w:hint="eastAsia"/>
        </w:rPr>
        <w:t>;</w:t>
      </w:r>
    </w:p>
    <w:p w14:paraId="085E5935" w14:textId="77777777" w:rsidR="00B32F1B" w:rsidRDefault="00B32F1B" w:rsidP="00B32F1B">
      <w:pPr>
        <w:numPr>
          <w:ilvl w:val="0"/>
          <w:numId w:val="1"/>
        </w:numPr>
        <w:spacing w:line="360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求</w:t>
      </w:r>
      <w:r>
        <w:rPr>
          <w:rFonts w:ascii="宋体" w:hAnsi="宋体" w:cs="宋体" w:hint="eastAsia"/>
          <w:position w:val="-6"/>
        </w:rPr>
        <w:object w:dxaOrig="319" w:dyaOrig="319" w14:anchorId="7D1B0403">
          <v:shape id="对象 103" o:spid="_x0000_i1035" type="#_x0000_t75" style="width:15.9pt;height:15.9pt;mso-wrap-style:square;mso-position-horizontal-relative:page;mso-position-vertical-relative:page" o:ole="">
            <v:fill o:detectmouseclick="t"/>
            <v:imagedata r:id="rId64" o:title=""/>
          </v:shape>
          <o:OLEObject Type="Embed" ProgID="Equation.DSMT4" ShapeID="对象 103" DrawAspect="Content" ObjectID="_1720208277" r:id="rId65">
            <o:FieldCodes>\* MERGEFORMAT</o:FieldCodes>
          </o:OLEObject>
        </w:object>
      </w:r>
      <w:r>
        <w:rPr>
          <w:rFonts w:ascii="宋体" w:hAnsi="宋体" w:cs="宋体" w:hint="eastAsia"/>
        </w:rPr>
        <w:t>的最大似然估计量。</w:t>
      </w:r>
    </w:p>
    <w:p w14:paraId="24AC36E1" w14:textId="4486C0C4" w:rsidR="00B32F1B" w:rsidRDefault="00B32F1B" w:rsidP="00B32F1B">
      <w:pPr>
        <w:spacing w:line="360" w:lineRule="auto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解：（1）根据连续型随机变量概率密度的规范性可得</w:t>
      </w:r>
    </w:p>
    <w:p w14:paraId="23C68802" w14:textId="77F9C851" w:rsidR="00B32F1B" w:rsidRDefault="00B32F1B" w:rsidP="00B32F1B">
      <w:pPr>
        <w:spacing w:line="360" w:lineRule="auto"/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position w:val="-28"/>
        </w:rPr>
        <w:object w:dxaOrig="9180" w:dyaOrig="779" w14:anchorId="1075D40A">
          <v:shape id="对象 105" o:spid="_x0000_i1089" type="#_x0000_t75" style="width:459.1pt;height:38.8pt;mso-wrap-style:square;mso-position-horizontal-relative:page;mso-position-vertical-relative:page" o:ole="">
            <v:fill o:detectmouseclick="t"/>
            <v:imagedata r:id="rId66" o:title=""/>
            <o:lock v:ext="edit" aspectratio="f"/>
          </v:shape>
          <o:OLEObject Type="Embed" ProgID="Equation.DSMT4" ShapeID="对象 105" DrawAspect="Content" ObjectID="_1720208278" r:id="rId67">
            <o:FieldCodes>\* MERGEFORMAT</o:FieldCodes>
          </o:OLEObject>
        </w:object>
      </w:r>
    </w:p>
    <w:p w14:paraId="1D51D652" w14:textId="312CB592" w:rsidR="00B32F1B" w:rsidRPr="00B32F1B" w:rsidRDefault="00B32F1B" w:rsidP="00B32F1B">
      <w:pPr>
        <w:spacing w:line="360" w:lineRule="auto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即</w:t>
      </w:r>
      <w:r w:rsidRPr="00B32F1B">
        <w:rPr>
          <w:rFonts w:ascii="宋体" w:hAnsi="宋体" w:cs="宋体"/>
          <w:position w:val="-24"/>
        </w:rPr>
        <w:object w:dxaOrig="760" w:dyaOrig="620" w14:anchorId="6D4BB684">
          <v:shape id="_x0000_i1094" type="#_x0000_t75" style="width:37.85pt;height:30.85pt" o:ole="">
            <v:imagedata r:id="rId68" o:title=""/>
          </v:shape>
          <o:OLEObject Type="Embed" ProgID="Equation.DSMT4" ShapeID="_x0000_i1094" DrawAspect="Content" ObjectID="_1720208279" r:id="rId69"/>
        </w:object>
      </w:r>
      <w:r w:rsidRPr="00B32F1B">
        <w:rPr>
          <w:rFonts w:ascii="宋体" w:hAnsi="宋体" w:cs="宋体" w:hint="eastAsia"/>
        </w:rPr>
        <w:t>。</w:t>
      </w:r>
    </w:p>
    <w:p w14:paraId="6797C35B" w14:textId="77777777" w:rsidR="00B32F1B" w:rsidRDefault="00B32F1B" w:rsidP="00B32F1B">
      <w:pPr>
        <w:spacing w:line="360" w:lineRule="auto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position w:val="-28"/>
        </w:rPr>
        <w:t>（2）由（1）可知X的概率密度为</w:t>
      </w:r>
    </w:p>
    <w:p w14:paraId="442E6368" w14:textId="77777777" w:rsidR="00B32F1B" w:rsidRDefault="00B32F1B" w:rsidP="00B32F1B">
      <w:pPr>
        <w:spacing w:line="360" w:lineRule="auto"/>
        <w:ind w:firstLineChars="200" w:firstLine="420"/>
        <w:jc w:val="center"/>
        <w:rPr>
          <w:rFonts w:ascii="宋体" w:hAnsi="宋体" w:cs="宋体" w:hint="eastAsia"/>
        </w:rPr>
      </w:pPr>
      <w:r>
        <w:rPr>
          <w:rFonts w:ascii="宋体" w:hAnsi="宋体" w:cs="宋体" w:hint="eastAsia"/>
          <w:position w:val="-52"/>
        </w:rPr>
        <w:object w:dxaOrig="3360" w:dyaOrig="1160" w14:anchorId="2173F79B">
          <v:shape id="对象 114" o:spid="_x0000_i1038" type="#_x0000_t75" style="width:167.85pt;height:57.95pt;mso-wrap-style:square;mso-position-horizontal-relative:page;mso-position-vertical-relative:page" o:ole="">
            <v:fill o:detectmouseclick="t"/>
            <v:imagedata r:id="rId70" o:title=""/>
          </v:shape>
          <o:OLEObject Type="Embed" ProgID="Equation.DSMT4" ShapeID="对象 114" DrawAspect="Content" ObjectID="_1720208280" r:id="rId71">
            <o:FieldCodes>\* MERGEFORMAT</o:FieldCodes>
          </o:OLEObject>
        </w:object>
      </w:r>
      <w:r>
        <w:rPr>
          <w:rFonts w:ascii="宋体" w:hAnsi="宋体" w:cs="宋体" w:hint="eastAsia"/>
        </w:rPr>
        <w:t>，</w:t>
      </w:r>
    </w:p>
    <w:p w14:paraId="42A87575" w14:textId="56F55942" w:rsidR="00B32F1B" w:rsidRDefault="00B32F1B" w:rsidP="00B32F1B">
      <w:pPr>
        <w:spacing w:line="360" w:lineRule="auto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设</w:t>
      </w:r>
      <w:r>
        <w:rPr>
          <w:rFonts w:ascii="宋体" w:hAnsi="宋体" w:cs="宋体" w:hint="eastAsia"/>
          <w:position w:val="-12"/>
        </w:rPr>
        <w:object w:dxaOrig="1160" w:dyaOrig="359" w14:anchorId="78EEA7BB">
          <v:shape id="对象 111" o:spid="_x0000_i1039" type="#_x0000_t75" style="width:57.95pt;height:17.75pt;mso-wrap-style:square;mso-position-horizontal-relative:page;mso-position-vertical-relative:page" o:ole="">
            <v:fill o:detectmouseclick="t"/>
            <v:imagedata r:id="rId72" o:title=""/>
          </v:shape>
          <o:OLEObject Type="Embed" ProgID="Equation.DSMT4" ShapeID="对象 111" DrawAspect="Content" ObjectID="_1720208281" r:id="rId73">
            <o:FieldCodes>\* MERGEFORMAT</o:FieldCodes>
          </o:OLEObject>
        </w:object>
      </w:r>
      <w:r>
        <w:rPr>
          <w:rFonts w:ascii="宋体" w:hAnsi="宋体" w:cs="宋体" w:hint="eastAsia"/>
        </w:rPr>
        <w:t>分别表示</w:t>
      </w:r>
      <w:r>
        <w:rPr>
          <w:rFonts w:ascii="宋体" w:hAnsi="宋体" w:cs="宋体" w:hint="eastAsia"/>
        </w:rPr>
        <w:t>为</w:t>
      </w:r>
      <w:r>
        <w:rPr>
          <w:rFonts w:ascii="宋体" w:hAnsi="宋体" w:cs="宋体" w:hint="eastAsia"/>
          <w:position w:val="-12"/>
        </w:rPr>
        <w:object w:dxaOrig="1380" w:dyaOrig="359" w14:anchorId="76A5BA80">
          <v:shape id="对象 112" o:spid="_x0000_i1040" type="#_x0000_t75" style="width:69.2pt;height:17.75pt;mso-wrap-style:square;mso-position-horizontal-relative:page;mso-position-vertical-relative:page" o:ole="">
            <v:imagedata r:id="rId31" o:title=""/>
          </v:shape>
          <o:OLEObject Type="Embed" ProgID="Equation.DSMT4" ShapeID="对象 112" DrawAspect="Content" ObjectID="_1720208282" r:id="rId74">
            <o:FieldCodes>\* MERGEFORMAT</o:FieldCodes>
          </o:OLEObject>
        </w:object>
      </w:r>
      <w:r>
        <w:rPr>
          <w:rFonts w:ascii="宋体" w:hAnsi="宋体" w:cs="宋体" w:hint="eastAsia"/>
        </w:rPr>
        <w:t>的观测值，则似然函数为</w:t>
      </w:r>
    </w:p>
    <w:p w14:paraId="53AED9D3" w14:textId="77777777" w:rsidR="00B32F1B" w:rsidRDefault="00B32F1B" w:rsidP="00B32F1B">
      <w:pPr>
        <w:spacing w:line="360" w:lineRule="auto"/>
        <w:jc w:val="center"/>
        <w:rPr>
          <w:rFonts w:ascii="宋体" w:hAnsi="宋体" w:cs="宋体" w:hint="eastAsia"/>
        </w:rPr>
      </w:pPr>
      <w:r>
        <w:rPr>
          <w:rFonts w:ascii="宋体" w:hAnsi="宋体" w:cs="宋体" w:hint="eastAsia"/>
          <w:position w:val="-28"/>
        </w:rPr>
        <w:object w:dxaOrig="5880" w:dyaOrig="819" w14:anchorId="4EF0AD38">
          <v:shape id="对象 183" o:spid="_x0000_i1041" type="#_x0000_t75" style="width:294.1pt;height:41.15pt;mso-wrap-style:square;mso-position-horizontal-relative:page;mso-position-vertical-relative:page" o:ole="">
            <v:imagedata r:id="rId75" o:title=""/>
          </v:shape>
          <o:OLEObject Type="Embed" ProgID="Equation.DSMT4" ShapeID="对象 183" DrawAspect="Content" ObjectID="_1720208283" r:id="rId76">
            <o:FieldCodes>\* MERGEFORMAT</o:FieldCodes>
          </o:OLEObject>
        </w:object>
      </w:r>
      <w:r>
        <w:rPr>
          <w:rFonts w:ascii="宋体" w:hAnsi="宋体" w:cs="宋体" w:hint="eastAsia"/>
        </w:rPr>
        <w:t>，</w:t>
      </w:r>
    </w:p>
    <w:p w14:paraId="75E76910" w14:textId="77777777" w:rsidR="00B32F1B" w:rsidRDefault="00B32F1B" w:rsidP="00B32F1B">
      <w:pPr>
        <w:spacing w:line="360" w:lineRule="auto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取对数可得</w:t>
      </w:r>
    </w:p>
    <w:p w14:paraId="49B67CDA" w14:textId="77777777" w:rsidR="00B32F1B" w:rsidRDefault="00B32F1B" w:rsidP="00B32F1B">
      <w:pPr>
        <w:spacing w:line="360" w:lineRule="auto"/>
        <w:jc w:val="center"/>
        <w:rPr>
          <w:rFonts w:ascii="宋体" w:hAnsi="宋体" w:cs="宋体" w:hint="eastAsia"/>
        </w:rPr>
      </w:pPr>
      <w:r>
        <w:rPr>
          <w:rFonts w:ascii="宋体" w:hAnsi="宋体" w:cs="宋体" w:hint="eastAsia"/>
          <w:position w:val="-28"/>
        </w:rPr>
        <w:object w:dxaOrig="3940" w:dyaOrig="719" w14:anchorId="02322CC4">
          <v:shape id="对象 181" o:spid="_x0000_i1042" type="#_x0000_t75" style="width:196.85pt;height:36pt;mso-wrap-style:square;mso-position-horizontal-relative:page;mso-position-vertical-relative:page" o:ole="">
            <v:imagedata r:id="rId77" o:title=""/>
          </v:shape>
          <o:OLEObject Type="Embed" ProgID="Equation.DSMT4" ShapeID="对象 181" DrawAspect="Content" ObjectID="_1720208284" r:id="rId78">
            <o:FieldCodes>\* MERGEFORMAT</o:FieldCodes>
          </o:OLEObject>
        </w:object>
      </w:r>
      <w:r>
        <w:rPr>
          <w:rFonts w:ascii="宋体" w:hAnsi="宋体" w:cs="宋体" w:hint="eastAsia"/>
        </w:rPr>
        <w:t>，</w:t>
      </w:r>
    </w:p>
    <w:p w14:paraId="78E0A2B7" w14:textId="77777777" w:rsidR="00B32F1B" w:rsidRDefault="00B32F1B" w:rsidP="00B32F1B">
      <w:pPr>
        <w:spacing w:line="360" w:lineRule="auto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对</w:t>
      </w:r>
      <w:r>
        <w:rPr>
          <w:rFonts w:ascii="宋体" w:hAnsi="宋体" w:cs="宋体" w:hint="eastAsia"/>
          <w:position w:val="-6"/>
        </w:rPr>
        <w:object w:dxaOrig="319" w:dyaOrig="319" w14:anchorId="59EC1280">
          <v:shape id="对象 182" o:spid="_x0000_i1043" type="#_x0000_t75" style="width:15.9pt;height:15.9pt;mso-wrap-style:square;mso-position-horizontal-relative:page;mso-position-vertical-relative:page" o:ole="">
            <v:fill o:detectmouseclick="t"/>
            <v:imagedata r:id="rId79" o:title=""/>
          </v:shape>
          <o:OLEObject Type="Embed" ProgID="Equation.DSMT4" ShapeID="对象 182" DrawAspect="Content" ObjectID="_1720208285" r:id="rId80">
            <o:FieldCodes>\* MERGEFORMAT</o:FieldCodes>
          </o:OLEObject>
        </w:object>
      </w:r>
      <w:r>
        <w:rPr>
          <w:rFonts w:ascii="宋体" w:hAnsi="宋体" w:cs="宋体" w:hint="eastAsia"/>
        </w:rPr>
        <w:t>求导可得</w:t>
      </w:r>
    </w:p>
    <w:p w14:paraId="5CCF396B" w14:textId="77777777" w:rsidR="00B32F1B" w:rsidRDefault="00B32F1B" w:rsidP="00B32F1B">
      <w:pPr>
        <w:spacing w:line="360" w:lineRule="auto"/>
        <w:jc w:val="center"/>
        <w:rPr>
          <w:rFonts w:ascii="宋体" w:hAnsi="宋体" w:cs="宋体" w:hint="eastAsia"/>
        </w:rPr>
      </w:pPr>
      <w:r>
        <w:rPr>
          <w:rFonts w:ascii="宋体" w:hAnsi="宋体" w:cs="宋体" w:hint="eastAsia"/>
          <w:position w:val="-42"/>
        </w:rPr>
        <w:object w:dxaOrig="3640" w:dyaOrig="859" w14:anchorId="508E944A">
          <v:shape id="对象 117" o:spid="_x0000_i1044" type="#_x0000_t75" style="width:181.85pt;height:43pt;mso-wrap-style:square;mso-position-horizontal-relative:page;mso-position-vertical-relative:page" o:ole="">
            <v:fill o:detectmouseclick="t"/>
            <v:imagedata r:id="rId81" o:title=""/>
          </v:shape>
          <o:OLEObject Type="Embed" ProgID="Equation.DSMT4" ShapeID="对象 117" DrawAspect="Content" ObjectID="_1720208286" r:id="rId82">
            <o:FieldCodes>\* MERGEFORMAT</o:FieldCodes>
          </o:OLEObject>
        </w:object>
      </w:r>
      <w:r>
        <w:rPr>
          <w:rFonts w:ascii="宋体" w:hAnsi="宋体" w:cs="宋体" w:hint="eastAsia"/>
        </w:rPr>
        <w:t>，</w:t>
      </w:r>
    </w:p>
    <w:p w14:paraId="0563E887" w14:textId="7E1DE762" w:rsidR="00B40D87" w:rsidRPr="00A77F12" w:rsidRDefault="00B32F1B" w:rsidP="00A77F12">
      <w:pPr>
        <w:spacing w:line="360" w:lineRule="auto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令</w:t>
      </w:r>
      <w:r>
        <w:rPr>
          <w:rFonts w:ascii="宋体" w:hAnsi="宋体" w:cs="宋体" w:hint="eastAsia"/>
          <w:position w:val="-24"/>
        </w:rPr>
        <w:object w:dxaOrig="1019" w:dyaOrig="619" w14:anchorId="08DBB8EC">
          <v:shape id="对象 118" o:spid="_x0000_i1045" type="#_x0000_t75" style="width:50.95pt;height:30.85pt;mso-wrap-style:square;mso-position-horizontal-relative:page;mso-position-vertical-relative:page" o:ole="">
            <v:fill o:detectmouseclick="t"/>
            <v:imagedata r:id="rId83" o:title=""/>
          </v:shape>
          <o:OLEObject Type="Embed" ProgID="Equation.DSMT4" ShapeID="对象 118" DrawAspect="Content" ObjectID="_1720208287" r:id="rId84">
            <o:FieldCodes>\* MERGEFORMAT</o:FieldCodes>
          </o:OLEObject>
        </w:object>
      </w:r>
      <w:r>
        <w:rPr>
          <w:rFonts w:ascii="宋体" w:hAnsi="宋体" w:cs="宋体" w:hint="eastAsia"/>
        </w:rPr>
        <w:t>，可得</w:t>
      </w:r>
      <w:r>
        <w:rPr>
          <w:rFonts w:ascii="宋体" w:hAnsi="宋体" w:cs="宋体" w:hint="eastAsia"/>
          <w:position w:val="-6"/>
        </w:rPr>
        <w:object w:dxaOrig="319" w:dyaOrig="319" w14:anchorId="7051E7A2">
          <v:shape id="对象 119" o:spid="_x0000_i1046" type="#_x0000_t75" style="width:15.9pt;height:15.9pt;mso-wrap-style:square;mso-position-horizontal-relative:page;mso-position-vertical-relative:page" o:ole="">
            <v:fill o:detectmouseclick="t"/>
            <v:imagedata r:id="rId85" o:title=""/>
          </v:shape>
          <o:OLEObject Type="Embed" ProgID="Equation.DSMT4" ShapeID="对象 119" DrawAspect="Content" ObjectID="_1720208288" r:id="rId86">
            <o:FieldCodes>\* MERGEFORMAT</o:FieldCodes>
          </o:OLEObject>
        </w:object>
      </w:r>
      <w:r>
        <w:rPr>
          <w:rFonts w:ascii="宋体" w:hAnsi="宋体" w:cs="宋体" w:hint="eastAsia"/>
        </w:rPr>
        <w:t>的最大似然估计值为</w:t>
      </w:r>
      <w:r>
        <w:rPr>
          <w:rFonts w:ascii="宋体" w:hAnsi="宋体" w:cs="宋体" w:hint="eastAsia"/>
          <w:position w:val="-28"/>
        </w:rPr>
        <w:object w:dxaOrig="1880" w:dyaOrig="719" w14:anchorId="11303102">
          <v:shape id="对象 120" o:spid="_x0000_i1047" type="#_x0000_t75" style="width:93.95pt;height:36pt;mso-wrap-style:square;mso-position-horizontal-relative:page;mso-position-vertical-relative:page" o:ole="">
            <v:fill o:detectmouseclick="t"/>
            <v:imagedata r:id="rId87" o:title=""/>
          </v:shape>
          <o:OLEObject Type="Embed" ProgID="Equation.DSMT4" ShapeID="对象 120" DrawAspect="Content" ObjectID="_1720208289" r:id="rId88">
            <o:FieldCodes>\* MERGEFORMAT</o:FieldCodes>
          </o:OLEObject>
        </w:object>
      </w:r>
      <w:r>
        <w:rPr>
          <w:rFonts w:ascii="宋体" w:hAnsi="宋体" w:cs="宋体" w:hint="eastAsia"/>
        </w:rPr>
        <w:t>，则</w:t>
      </w:r>
      <w:r>
        <w:rPr>
          <w:rFonts w:ascii="宋体" w:hAnsi="宋体" w:cs="宋体" w:hint="eastAsia"/>
          <w:position w:val="-6"/>
        </w:rPr>
        <w:object w:dxaOrig="319" w:dyaOrig="319" w14:anchorId="00D4D6A6">
          <v:shape id="对象 121" o:spid="_x0000_i1048" type="#_x0000_t75" style="width:15.9pt;height:15.9pt;mso-wrap-style:square;mso-position-horizontal-relative:page;mso-position-vertical-relative:page" o:ole="">
            <v:fill o:detectmouseclick="t"/>
            <v:imagedata r:id="rId89" o:title=""/>
          </v:shape>
          <o:OLEObject Type="Embed" ProgID="Equation.DSMT4" ShapeID="对象 121" DrawAspect="Content" ObjectID="_1720208290" r:id="rId90">
            <o:FieldCodes>\* MERGEFORMAT</o:FieldCodes>
          </o:OLEObject>
        </w:object>
      </w:r>
      <w:r>
        <w:rPr>
          <w:rFonts w:ascii="宋体" w:hAnsi="宋体" w:cs="宋体" w:hint="eastAsia"/>
        </w:rPr>
        <w:t>的最大似然估计量为</w:t>
      </w:r>
      <w:r>
        <w:rPr>
          <w:rFonts w:ascii="宋体" w:hAnsi="宋体" w:cs="宋体" w:hint="eastAsia"/>
          <w:position w:val="-28"/>
        </w:rPr>
        <w:object w:dxaOrig="1960" w:dyaOrig="719" w14:anchorId="003B4546">
          <v:shape id="对象 124" o:spid="_x0000_i1049" type="#_x0000_t75" style="width:98.2pt;height:36pt;mso-wrap-style:square;mso-position-horizontal-relative:page;mso-position-vertical-relative:page" o:ole="">
            <v:fill o:detectmouseclick="t"/>
            <v:imagedata r:id="rId91" o:title=""/>
          </v:shape>
          <o:OLEObject Type="Embed" ProgID="Equation.DSMT4" ShapeID="对象 124" DrawAspect="Content" ObjectID="_1720208291" r:id="rId92">
            <o:FieldCodes>\* MERGEFORMAT</o:FieldCodes>
          </o:OLEObject>
        </w:object>
      </w:r>
      <w:r>
        <w:rPr>
          <w:rFonts w:ascii="宋体" w:hAnsi="宋体" w:cs="宋体" w:hint="eastAsia"/>
        </w:rPr>
        <w:t>。</w:t>
      </w:r>
    </w:p>
    <w:sectPr w:rsidR="00B40D87" w:rsidRPr="00A77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F2C459E"/>
    <w:multiLevelType w:val="singleLevel"/>
    <w:tmpl w:val="AF2C459E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428C3B74"/>
    <w:multiLevelType w:val="hybridMultilevel"/>
    <w:tmpl w:val="166447FC"/>
    <w:lvl w:ilvl="0" w:tplc="E6EA1E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AB"/>
    <w:rsid w:val="004B53D2"/>
    <w:rsid w:val="005E6D43"/>
    <w:rsid w:val="00A008C3"/>
    <w:rsid w:val="00A77F12"/>
    <w:rsid w:val="00AC2C00"/>
    <w:rsid w:val="00B32F1B"/>
    <w:rsid w:val="00B40D87"/>
    <w:rsid w:val="00B6014A"/>
    <w:rsid w:val="00C614B5"/>
    <w:rsid w:val="00C8246A"/>
    <w:rsid w:val="00DB6CAB"/>
    <w:rsid w:val="00EA5AF4"/>
    <w:rsid w:val="00EB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9C85F"/>
  <w15:chartTrackingRefBased/>
  <w15:docId w15:val="{0C8ACFE2-966F-486B-B789-94C12F83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F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2F1B"/>
    <w:rPr>
      <w:color w:val="808080"/>
    </w:rPr>
  </w:style>
  <w:style w:type="paragraph" w:styleId="a4">
    <w:name w:val="List Paragraph"/>
    <w:basedOn w:val="a"/>
    <w:uiPriority w:val="34"/>
    <w:qFormat/>
    <w:rsid w:val="005E6D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2.bin"/><Relationship Id="rId68" Type="http://schemas.openxmlformats.org/officeDocument/2006/relationships/image" Target="media/image30.wmf"/><Relationship Id="rId76" Type="http://schemas.openxmlformats.org/officeDocument/2006/relationships/oleObject" Target="embeddings/oleObject39.bin"/><Relationship Id="rId84" Type="http://schemas.openxmlformats.org/officeDocument/2006/relationships/oleObject" Target="embeddings/oleObject43.bin"/><Relationship Id="rId89" Type="http://schemas.openxmlformats.org/officeDocument/2006/relationships/image" Target="media/image40.wmf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66" Type="http://schemas.openxmlformats.org/officeDocument/2006/relationships/image" Target="media/image29.wmf"/><Relationship Id="rId74" Type="http://schemas.openxmlformats.org/officeDocument/2006/relationships/oleObject" Target="embeddings/oleObject38.bin"/><Relationship Id="rId79" Type="http://schemas.openxmlformats.org/officeDocument/2006/relationships/image" Target="media/image35.wmf"/><Relationship Id="rId87" Type="http://schemas.openxmlformats.org/officeDocument/2006/relationships/image" Target="media/image39.wmf"/><Relationship Id="rId5" Type="http://schemas.openxmlformats.org/officeDocument/2006/relationships/image" Target="media/image1.wmf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90" Type="http://schemas.openxmlformats.org/officeDocument/2006/relationships/oleObject" Target="embeddings/oleObject4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image" Target="media/image25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77" Type="http://schemas.openxmlformats.org/officeDocument/2006/relationships/image" Target="media/image34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2.wmf"/><Relationship Id="rId80" Type="http://schemas.openxmlformats.org/officeDocument/2006/relationships/oleObject" Target="embeddings/oleObject41.bin"/><Relationship Id="rId85" Type="http://schemas.openxmlformats.org/officeDocument/2006/relationships/image" Target="media/image38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5.bin"/><Relationship Id="rId91" Type="http://schemas.openxmlformats.org/officeDocument/2006/relationships/image" Target="media/image4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3.wmf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4.bin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</dc:creator>
  <cp:keywords/>
  <dc:description/>
  <cp:lastModifiedBy>yw</cp:lastModifiedBy>
  <cp:revision>9</cp:revision>
  <dcterms:created xsi:type="dcterms:W3CDTF">2022-07-24T13:41:00Z</dcterms:created>
  <dcterms:modified xsi:type="dcterms:W3CDTF">2022-07-24T14:44:00Z</dcterms:modified>
</cp:coreProperties>
</file>